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D2BF" w14:textId="77777777"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14:paraId="1052D583" w14:textId="77777777"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14:paraId="265494BD" w14:textId="464F06F6" w:rsidR="004C6EF2" w:rsidRDefault="004C6EF2" w:rsidP="00FE2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>Gornja 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 xml:space="preserve"> , Odjel 11</w:t>
      </w:r>
      <w:r w:rsidR="00AE7E99">
        <w:rPr>
          <w:rFonts w:ascii="Times New Roman" w:hAnsi="Times New Roman" w:cs="Times New Roman"/>
          <w:b/>
          <w:bCs/>
          <w:sz w:val="24"/>
          <w:szCs w:val="24"/>
        </w:rPr>
        <w:t>5 a</w:t>
      </w:r>
    </w:p>
    <w:p w14:paraId="15DACD36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F4D17" w14:textId="4E000390" w:rsidR="00E90D27" w:rsidRPr="00C62CBF" w:rsidRDefault="00705A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DINAMIKA RADOVA UKUPNE DRVNE MASE </w:t>
      </w:r>
      <w:r w:rsidR="003C56EB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E99">
        <w:rPr>
          <w:rFonts w:ascii="Times New Roman" w:hAnsi="Times New Roman" w:cs="Times New Roman"/>
          <w:b/>
          <w:bCs/>
          <w:sz w:val="24"/>
          <w:szCs w:val="24"/>
        </w:rPr>
        <w:t>577,20</w:t>
      </w:r>
      <w:r w:rsidR="00A56F96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m³ </w:t>
      </w:r>
      <w:r w:rsidR="006B685F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3D0EDF" w14:textId="16444AD5" w:rsidR="003C56EB" w:rsidRPr="00C62CBF" w:rsidRDefault="00DD67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>Rok realizacije:</w:t>
      </w:r>
      <w:r w:rsidR="00AC6243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3E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D0231">
        <w:rPr>
          <w:rFonts w:ascii="Times New Roman" w:hAnsi="Times New Roman" w:cs="Times New Roman"/>
          <w:b/>
          <w:bCs/>
          <w:sz w:val="24"/>
          <w:szCs w:val="24"/>
        </w:rPr>
        <w:t xml:space="preserve"> radnih dana</w:t>
      </w:r>
    </w:p>
    <w:p w14:paraId="77705E98" w14:textId="2091C2C1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B233EE">
        <w:rPr>
          <w:rFonts w:ascii="Times New Roman" w:hAnsi="Times New Roman" w:cs="Times New Roman"/>
          <w:b/>
          <w:sz w:val="24"/>
          <w:szCs w:val="24"/>
        </w:rPr>
        <w:t xml:space="preserve">400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14:paraId="2CE9E867" w14:textId="77777777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14:paraId="24858293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DD6733" w:rsidRPr="00BA17C5" w14:paraId="43D78B5E" w14:textId="77777777" w:rsidTr="005A52FC">
        <w:tc>
          <w:tcPr>
            <w:tcW w:w="1244" w:type="dxa"/>
            <w:vAlign w:val="center"/>
          </w:tcPr>
          <w:p w14:paraId="30EEFBF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5B46411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335BDAE6" w14:textId="77777777" w:rsidR="00C62CBF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</w:t>
            </w:r>
          </w:p>
          <w:p w14:paraId="313D3A26" w14:textId="0652D902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4EC8F43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240AD71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164AB96C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4BB810E4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6F6CDE8E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3EA2E4B9" w14:textId="32E62B9C" w:rsidR="00DD6733" w:rsidRPr="00DD6733" w:rsidRDefault="00C62CBF" w:rsidP="00DD673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18C8371" w14:textId="77777777" w:rsidR="00C62CBF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</w:t>
            </w:r>
          </w:p>
          <w:p w14:paraId="0A2D5FDB" w14:textId="1F4913E2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m³</w:t>
            </w:r>
          </w:p>
        </w:tc>
        <w:tc>
          <w:tcPr>
            <w:tcW w:w="1191" w:type="dxa"/>
            <w:vAlign w:val="center"/>
          </w:tcPr>
          <w:p w14:paraId="09C31573" w14:textId="2CA6BEB1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329" w:type="dxa"/>
            <w:vAlign w:val="center"/>
          </w:tcPr>
          <w:p w14:paraId="1C1A9BCB" w14:textId="3DBB0C44" w:rsidR="00DD6733" w:rsidRPr="00BA17C5" w:rsidRDefault="00C62CBF" w:rsidP="00C6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</w:tr>
      <w:tr w:rsidR="00DD6733" w:rsidRPr="00BA17C5" w14:paraId="79AEA4B6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F0A8012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10E01419" w14:textId="4C66EE3C" w:rsidR="00DD6733" w:rsidRPr="00BA17C5" w:rsidRDefault="00845EBD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577,20</w:t>
            </w:r>
          </w:p>
        </w:tc>
        <w:tc>
          <w:tcPr>
            <w:tcW w:w="1191" w:type="dxa"/>
            <w:vAlign w:val="center"/>
          </w:tcPr>
          <w:p w14:paraId="7F6FC99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7E957CC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7E086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9017F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1F4720A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9C7C78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03E03A5" w14:textId="658CAF6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1EB1F8" w14:textId="6FF44C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29E7FEA" w14:textId="0A2C0C76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59E018E" w14:textId="56E6D43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38DDF10A" w14:textId="77777777" w:rsidTr="005A52FC">
        <w:trPr>
          <w:trHeight w:val="505"/>
        </w:trPr>
        <w:tc>
          <w:tcPr>
            <w:tcW w:w="1244" w:type="dxa"/>
            <w:vAlign w:val="center"/>
          </w:tcPr>
          <w:p w14:paraId="3BF1CB2F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460CA7A9" w14:textId="7950B713" w:rsidR="00DD6733" w:rsidRPr="00BA17C5" w:rsidRDefault="00845EBD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577,20</w:t>
            </w:r>
          </w:p>
        </w:tc>
        <w:tc>
          <w:tcPr>
            <w:tcW w:w="1191" w:type="dxa"/>
            <w:vAlign w:val="center"/>
          </w:tcPr>
          <w:p w14:paraId="6E88D33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21BB023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B40E962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446370F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4BB07D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29020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E3F7321" w14:textId="51FBAF9C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3306F77" w14:textId="2C8B1D6B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430DDBA" w14:textId="627D91E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11B71CF0" w14:textId="7F8066E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0ED4CC77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574DBE8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5F2533DD" w14:textId="5EFBC3D8" w:rsidR="00DD6733" w:rsidRPr="00BA17C5" w:rsidRDefault="00845EBD" w:rsidP="00DD6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577,20</w:t>
            </w:r>
          </w:p>
        </w:tc>
        <w:tc>
          <w:tcPr>
            <w:tcW w:w="1191" w:type="dxa"/>
            <w:vAlign w:val="center"/>
          </w:tcPr>
          <w:p w14:paraId="3143844C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063717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88877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2C15538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DEF044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5842E2D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EC3D08" w14:textId="3F8CC9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3EE16BA" w14:textId="171F72F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FEAA799" w14:textId="1B6957D2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82C841A" w14:textId="7BF90608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</w:tbl>
    <w:p w14:paraId="14B49DBE" w14:textId="77777777" w:rsidR="006526CE" w:rsidRPr="00BA17C5" w:rsidRDefault="006526CE"/>
    <w:p w14:paraId="70143173" w14:textId="77777777" w:rsidR="00E90D27" w:rsidRPr="00BA17C5" w:rsidRDefault="00E90D27" w:rsidP="004C6EF2"/>
    <w:p w14:paraId="51BA0828" w14:textId="77777777" w:rsidR="00E90D27" w:rsidRDefault="00E90D27" w:rsidP="004C6EF2"/>
    <w:p w14:paraId="68D7B847" w14:textId="77777777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3A"/>
    <w:rsid w:val="000109FE"/>
    <w:rsid w:val="00032401"/>
    <w:rsid w:val="00064F05"/>
    <w:rsid w:val="000A705A"/>
    <w:rsid w:val="0012633A"/>
    <w:rsid w:val="00157401"/>
    <w:rsid w:val="001C7E1E"/>
    <w:rsid w:val="00237008"/>
    <w:rsid w:val="002B4781"/>
    <w:rsid w:val="00301837"/>
    <w:rsid w:val="003C56EB"/>
    <w:rsid w:val="00473B6D"/>
    <w:rsid w:val="004C6EF2"/>
    <w:rsid w:val="004D0231"/>
    <w:rsid w:val="00634418"/>
    <w:rsid w:val="00642752"/>
    <w:rsid w:val="006526CE"/>
    <w:rsid w:val="006B685F"/>
    <w:rsid w:val="00705AD7"/>
    <w:rsid w:val="00745E4D"/>
    <w:rsid w:val="00845EBD"/>
    <w:rsid w:val="00886BB6"/>
    <w:rsid w:val="008B0157"/>
    <w:rsid w:val="008F1A20"/>
    <w:rsid w:val="00962C6A"/>
    <w:rsid w:val="00A56F96"/>
    <w:rsid w:val="00A714B4"/>
    <w:rsid w:val="00AC6243"/>
    <w:rsid w:val="00AD0049"/>
    <w:rsid w:val="00AE7E99"/>
    <w:rsid w:val="00B233EE"/>
    <w:rsid w:val="00B32E8B"/>
    <w:rsid w:val="00BA17C5"/>
    <w:rsid w:val="00C62CBF"/>
    <w:rsid w:val="00CC01D2"/>
    <w:rsid w:val="00D2080F"/>
    <w:rsid w:val="00D43AB5"/>
    <w:rsid w:val="00D74421"/>
    <w:rsid w:val="00D914BC"/>
    <w:rsid w:val="00D931A8"/>
    <w:rsid w:val="00DA4DBC"/>
    <w:rsid w:val="00DD6733"/>
    <w:rsid w:val="00E11C18"/>
    <w:rsid w:val="00E73AD1"/>
    <w:rsid w:val="00E90D27"/>
    <w:rsid w:val="00F07DFB"/>
    <w:rsid w:val="00F3213F"/>
    <w:rsid w:val="00F94898"/>
    <w:rsid w:val="00FC571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967"/>
  <w15:docId w15:val="{9D9E236A-6BBC-469E-9C6B-B11DE7C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15</cp:revision>
  <cp:lastPrinted>2026-06-08T10:55:00Z</cp:lastPrinted>
  <dcterms:created xsi:type="dcterms:W3CDTF">2024-07-03T11:12:00Z</dcterms:created>
  <dcterms:modified xsi:type="dcterms:W3CDTF">2026-06-17T11:05:00Z</dcterms:modified>
</cp:coreProperties>
</file>